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18" w:rsidRDefault="005911F3" w:rsidP="00EB1172">
      <w:pPr>
        <w:rPr>
          <w:rFonts w:ascii="Baskerville Old Face" w:hAnsi="Baskerville Old Face"/>
          <w:b/>
          <w:bCs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528320</wp:posOffset>
            </wp:positionH>
            <wp:positionV relativeFrom="paragraph">
              <wp:posOffset>13970</wp:posOffset>
            </wp:positionV>
            <wp:extent cx="7920000" cy="2105210"/>
            <wp:effectExtent l="0" t="0" r="508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0" cy="210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3318" w:rsidRDefault="00553318" w:rsidP="00EB1172">
      <w:pPr>
        <w:rPr>
          <w:rFonts w:ascii="Baskerville Old Face" w:hAnsi="Baskerville Old Face"/>
          <w:b/>
          <w:bCs/>
          <w:sz w:val="40"/>
          <w:szCs w:val="40"/>
        </w:rPr>
      </w:pPr>
    </w:p>
    <w:p w:rsidR="00553318" w:rsidRDefault="00553318" w:rsidP="00EB1172">
      <w:pPr>
        <w:rPr>
          <w:rFonts w:ascii="Baskerville Old Face" w:hAnsi="Baskerville Old Face"/>
          <w:b/>
          <w:bCs/>
          <w:sz w:val="40"/>
          <w:szCs w:val="40"/>
        </w:rPr>
      </w:pPr>
    </w:p>
    <w:p w:rsidR="005911F3" w:rsidRDefault="005911F3" w:rsidP="00EB1172">
      <w:pPr>
        <w:rPr>
          <w:rFonts w:ascii="Baskerville Old Face" w:hAnsi="Baskerville Old Face"/>
          <w:b/>
          <w:bCs/>
          <w:sz w:val="40"/>
          <w:szCs w:val="40"/>
        </w:rPr>
      </w:pPr>
    </w:p>
    <w:p w:rsidR="005911F3" w:rsidRDefault="005911F3" w:rsidP="00EB1172">
      <w:pPr>
        <w:rPr>
          <w:rFonts w:ascii="Baskerville Old Face" w:hAnsi="Baskerville Old Face"/>
          <w:b/>
          <w:bCs/>
          <w:sz w:val="40"/>
          <w:szCs w:val="40"/>
        </w:rPr>
      </w:pPr>
    </w:p>
    <w:p w:rsidR="005911F3" w:rsidRDefault="005911F3" w:rsidP="00EB1172">
      <w:pPr>
        <w:rPr>
          <w:rFonts w:ascii="Baskerville Old Face" w:hAnsi="Baskerville Old Face"/>
          <w:b/>
          <w:bCs/>
          <w:sz w:val="40"/>
          <w:szCs w:val="40"/>
        </w:rPr>
      </w:pPr>
    </w:p>
    <w:p w:rsidR="00EB1172" w:rsidRDefault="008A386C" w:rsidP="008D4CB5">
      <w:pPr>
        <w:rPr>
          <w:rFonts w:ascii="Baskerville Old Face" w:hAnsi="Baskerville Old Face"/>
          <w:b/>
          <w:bCs/>
          <w:sz w:val="40"/>
          <w:szCs w:val="40"/>
        </w:rPr>
      </w:pPr>
      <w:bookmarkStart w:id="0" w:name="_Hlk95240797"/>
      <w:r w:rsidRPr="00EB1172">
        <w:rPr>
          <w:rFonts w:ascii="Baskerville Old Face" w:hAnsi="Baskerville Old Face"/>
          <w:b/>
          <w:bCs/>
          <w:sz w:val="40"/>
          <w:szCs w:val="40"/>
        </w:rPr>
        <w:t xml:space="preserve">Liste </w:t>
      </w:r>
      <w:r w:rsidR="00EB1172" w:rsidRPr="00EB1172">
        <w:rPr>
          <w:rFonts w:ascii="Baskerville Old Face" w:hAnsi="Baskerville Old Face"/>
          <w:b/>
          <w:bCs/>
          <w:sz w:val="40"/>
          <w:szCs w:val="40"/>
        </w:rPr>
        <w:t xml:space="preserve">des </w:t>
      </w:r>
      <w:r w:rsidR="00C0193A" w:rsidRPr="00EB1172">
        <w:rPr>
          <w:rFonts w:ascii="Baskerville Old Face" w:hAnsi="Baskerville Old Face"/>
          <w:b/>
          <w:bCs/>
          <w:sz w:val="40"/>
          <w:szCs w:val="40"/>
        </w:rPr>
        <w:t>candidats</w:t>
      </w:r>
      <w:r w:rsidR="00EB1172" w:rsidRPr="00EB1172">
        <w:rPr>
          <w:rFonts w:ascii="Baskerville Old Face" w:hAnsi="Baskerville Old Face"/>
          <w:b/>
          <w:bCs/>
          <w:sz w:val="40"/>
          <w:szCs w:val="40"/>
        </w:rPr>
        <w:t xml:space="preserve"> retenues dans </w:t>
      </w:r>
      <w:r w:rsidR="008D4CB5">
        <w:rPr>
          <w:rFonts w:ascii="Baskerville Old Face" w:hAnsi="Baskerville Old Face"/>
          <w:b/>
          <w:bCs/>
          <w:sz w:val="40"/>
          <w:szCs w:val="40"/>
        </w:rPr>
        <w:t>la s</w:t>
      </w:r>
      <w:r w:rsidR="008D4CB5" w:rsidRPr="00EB1172">
        <w:rPr>
          <w:rFonts w:ascii="Baskerville Old Face" w:hAnsi="Baskerville Old Face"/>
          <w:b/>
          <w:bCs/>
          <w:sz w:val="40"/>
          <w:szCs w:val="40"/>
        </w:rPr>
        <w:t>pécialité</w:t>
      </w:r>
      <w:r w:rsidR="008D4CB5">
        <w:rPr>
          <w:rFonts w:ascii="Baskerville Old Face" w:hAnsi="Baskerville Old Face"/>
          <w:b/>
          <w:bCs/>
          <w:sz w:val="40"/>
          <w:szCs w:val="40"/>
        </w:rPr>
        <w:t xml:space="preserve"> </w:t>
      </w:r>
      <w:r w:rsidR="00EB1172" w:rsidRPr="00EB1172">
        <w:rPr>
          <w:rFonts w:ascii="Baskerville Old Face" w:hAnsi="Baskerville Old Face"/>
          <w:b/>
          <w:bCs/>
          <w:sz w:val="40"/>
          <w:szCs w:val="40"/>
        </w:rPr>
        <w:t>:</w:t>
      </w:r>
      <w:r w:rsidR="008D4CB5">
        <w:rPr>
          <w:rFonts w:ascii="Baskerville Old Face" w:hAnsi="Baskerville Old Face"/>
          <w:b/>
          <w:bCs/>
          <w:sz w:val="40"/>
          <w:szCs w:val="40"/>
        </w:rPr>
        <w:t xml:space="preserve"> </w:t>
      </w:r>
      <w:r w:rsidR="00EB1172" w:rsidRPr="00EB1172">
        <w:rPr>
          <w:rFonts w:ascii="Baskerville Old Face" w:hAnsi="Baskerville Old Face"/>
          <w:b/>
          <w:bCs/>
          <w:sz w:val="40"/>
          <w:szCs w:val="40"/>
        </w:rPr>
        <w:t xml:space="preserve">Microbiologie </w:t>
      </w:r>
      <w:r w:rsidR="00A81E97">
        <w:rPr>
          <w:rFonts w:ascii="Baskerville Old Face" w:hAnsi="Baskerville Old Face"/>
          <w:b/>
          <w:bCs/>
          <w:sz w:val="40"/>
          <w:szCs w:val="40"/>
        </w:rPr>
        <w:t>C</w:t>
      </w:r>
      <w:r w:rsidR="00EB1172" w:rsidRPr="00EB1172">
        <w:rPr>
          <w:rFonts w:ascii="Baskerville Old Face" w:hAnsi="Baskerville Old Face"/>
          <w:b/>
          <w:bCs/>
          <w:sz w:val="40"/>
          <w:szCs w:val="40"/>
        </w:rPr>
        <w:t>linique</w:t>
      </w:r>
    </w:p>
    <w:p w:rsidR="005911F3" w:rsidRPr="00584A39" w:rsidRDefault="005911F3" w:rsidP="005911F3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(</w:t>
      </w:r>
      <w:r w:rsidRPr="00584A39">
        <w:rPr>
          <w:rFonts w:ascii="Baskerville Old Face" w:hAnsi="Baskerville Old Face"/>
          <w:b/>
          <w:bCs/>
          <w:sz w:val="24"/>
          <w:szCs w:val="24"/>
        </w:rPr>
        <w:t>SV : Science vétérinaire</w:t>
      </w:r>
      <w:r w:rsidRPr="00584A39">
        <w:rPr>
          <w:rFonts w:ascii="Baskerville Old Face" w:eastAsia="Times New Roman" w:hAnsi="Baskerville Old Face" w:cs="Arial"/>
          <w:sz w:val="24"/>
          <w:szCs w:val="24"/>
          <w:lang w:eastAsia="fr-FR"/>
        </w:rPr>
        <w:t xml:space="preserve">       </w:t>
      </w:r>
      <w:r w:rsidRPr="00584A39">
        <w:rPr>
          <w:rFonts w:ascii="Baskerville Old Face" w:eastAsia="Times New Roman" w:hAnsi="Baskerville Old Face" w:cs="Arial"/>
          <w:b/>
          <w:bCs/>
          <w:sz w:val="24"/>
          <w:szCs w:val="24"/>
          <w:lang w:eastAsia="fr-FR"/>
        </w:rPr>
        <w:t>ENSV : Ecole Nationale Supérieure Vétérinaire</w:t>
      </w:r>
      <w:r>
        <w:rPr>
          <w:rFonts w:ascii="Baskerville Old Face" w:eastAsia="Times New Roman" w:hAnsi="Baskerville Old Face" w:cs="Arial"/>
          <w:b/>
          <w:bCs/>
          <w:sz w:val="24"/>
          <w:szCs w:val="24"/>
          <w:lang w:eastAsia="fr-FR"/>
        </w:rPr>
        <w:t>)</w:t>
      </w:r>
    </w:p>
    <w:tbl>
      <w:tblPr>
        <w:tblStyle w:val="Grilledutableau"/>
        <w:tblW w:w="15336" w:type="dxa"/>
        <w:tblInd w:w="-457" w:type="dxa"/>
        <w:tblLook w:val="04A0"/>
      </w:tblPr>
      <w:tblGrid>
        <w:gridCol w:w="704"/>
        <w:gridCol w:w="2977"/>
        <w:gridCol w:w="2016"/>
        <w:gridCol w:w="1022"/>
        <w:gridCol w:w="3089"/>
        <w:gridCol w:w="3402"/>
        <w:gridCol w:w="2126"/>
      </w:tblGrid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bookmarkEnd w:id="0"/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2977" w:type="dxa"/>
            <w:shd w:val="clear" w:color="auto" w:fill="D5DCE4" w:themeFill="text2" w:themeFillTint="33"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2016" w:type="dxa"/>
            <w:shd w:val="clear" w:color="auto" w:fill="D5DCE4" w:themeFill="text2" w:themeFillTint="33"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1022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Filières</w:t>
            </w:r>
          </w:p>
        </w:tc>
        <w:tc>
          <w:tcPr>
            <w:tcW w:w="3089" w:type="dxa"/>
            <w:shd w:val="clear" w:color="auto" w:fill="D5DCE4" w:themeFill="text2" w:themeFillTint="33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Spécialités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Etablissements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Observation</w:t>
            </w: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ABABSA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Rabia Meriem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ADJEL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Farah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584A39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AGOUDJIL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Asma Rahma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5213D5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04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BELMOKHTAR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Amani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5213D5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05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BERKANI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Bouthaina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213D5" w:rsidRDefault="005213D5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213D5">
              <w:rPr>
                <w:rStyle w:val="value"/>
                <w:rFonts w:ascii="Baskerville Old Face" w:hAnsi="Baskerville Old Face"/>
                <w:sz w:val="28"/>
                <w:szCs w:val="28"/>
              </w:rPr>
              <w:t>Hygiène et santé animale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Constantine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06</w:t>
            </w:r>
          </w:p>
        </w:tc>
        <w:tc>
          <w:tcPr>
            <w:tcW w:w="2977" w:type="dxa"/>
            <w:noWrap/>
            <w:vAlign w:val="center"/>
            <w:hideMark/>
          </w:tcPr>
          <w:p w:rsidR="00C0193A" w:rsidRPr="00584A39" w:rsidRDefault="00C0193A" w:rsidP="005213D5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BORDJA</w:t>
            </w:r>
          </w:p>
        </w:tc>
        <w:tc>
          <w:tcPr>
            <w:tcW w:w="2016" w:type="dxa"/>
            <w:noWrap/>
            <w:vAlign w:val="center"/>
            <w:hideMark/>
          </w:tcPr>
          <w:p w:rsidR="00C0193A" w:rsidRPr="00584A39" w:rsidRDefault="00C0193A" w:rsidP="005213D5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Nadjet</w:t>
            </w:r>
            <w:proofErr w:type="spellEnd"/>
          </w:p>
        </w:tc>
        <w:tc>
          <w:tcPr>
            <w:tcW w:w="1022" w:type="dxa"/>
            <w:noWrap/>
            <w:vAlign w:val="center"/>
            <w:hideMark/>
          </w:tcPr>
          <w:p w:rsidR="00C0193A" w:rsidRPr="00584A39" w:rsidRDefault="00C0193A" w:rsidP="005213D5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0193A" w:rsidRPr="00584A39" w:rsidRDefault="005C3464" w:rsidP="005213D5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5213D5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2126" w:type="dxa"/>
            <w:shd w:val="clear" w:color="auto" w:fill="FFFF00"/>
            <w:vAlign w:val="center"/>
          </w:tcPr>
          <w:p w:rsidR="00C0193A" w:rsidRPr="00584A39" w:rsidRDefault="00C0193A" w:rsidP="005213D5">
            <w:pPr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4"/>
                <w:szCs w:val="24"/>
                <w:lang w:eastAsia="fr-FR"/>
              </w:rPr>
              <w:t>Dossier administratif incomplet</w:t>
            </w: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07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BOUAZZA MAROUF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Samira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Tiaret</w:t>
            </w:r>
          </w:p>
        </w:tc>
        <w:tc>
          <w:tcPr>
            <w:tcW w:w="2126" w:type="dxa"/>
          </w:tcPr>
          <w:p w:rsidR="00C0193A" w:rsidRPr="00584A39" w:rsidRDefault="00C0193A" w:rsidP="00584A39">
            <w:pPr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lastRenderedPageBreak/>
              <w:t>08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BOUKEDIRA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Khadidja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6C0028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Style w:val="value"/>
                <w:rFonts w:ascii="Baskerville Old Face" w:hAnsi="Baskerville Old Face"/>
                <w:sz w:val="28"/>
                <w:szCs w:val="28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09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CHEROUAT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Nechoua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DJIHAD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Guessoum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GALLEZE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Mouloud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GARMACH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Khadra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Tiaret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GHERAIBIA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Marwa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Université de Souk </w:t>
            </w: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Ahras</w:t>
            </w:r>
            <w:proofErr w:type="spellEnd"/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GUELFEN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Abir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HAOU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Aimen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HASSANI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Amin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Constantine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HEMIDA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Iman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6C0028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Tiaret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KERBOUCHE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Amel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497C1C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KHENISSA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Mehdi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497C1C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5C3464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2977" w:type="dxa"/>
            <w:noWrap/>
            <w:hideMark/>
          </w:tcPr>
          <w:p w:rsidR="005C3464" w:rsidRPr="00584A39" w:rsidRDefault="005C3464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LAIB</w:t>
            </w:r>
          </w:p>
        </w:tc>
        <w:tc>
          <w:tcPr>
            <w:tcW w:w="2016" w:type="dxa"/>
            <w:noWrap/>
            <w:hideMark/>
          </w:tcPr>
          <w:p w:rsidR="005C3464" w:rsidRPr="00584A39" w:rsidRDefault="005C3464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Nassira</w:t>
            </w:r>
            <w:proofErr w:type="spellEnd"/>
          </w:p>
        </w:tc>
        <w:tc>
          <w:tcPr>
            <w:tcW w:w="1022" w:type="dxa"/>
            <w:noWrap/>
            <w:hideMark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5C3464" w:rsidRPr="00584A39" w:rsidRDefault="005C3464" w:rsidP="00A31C5C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2126" w:type="dxa"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5C3464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21</w:t>
            </w:r>
          </w:p>
        </w:tc>
        <w:tc>
          <w:tcPr>
            <w:tcW w:w="2977" w:type="dxa"/>
            <w:noWrap/>
            <w:hideMark/>
          </w:tcPr>
          <w:p w:rsidR="005C3464" w:rsidRPr="00584A39" w:rsidRDefault="005C3464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LOUKKAL</w:t>
            </w:r>
          </w:p>
        </w:tc>
        <w:tc>
          <w:tcPr>
            <w:tcW w:w="2016" w:type="dxa"/>
            <w:noWrap/>
            <w:hideMark/>
          </w:tcPr>
          <w:p w:rsidR="005C3464" w:rsidRPr="00584A39" w:rsidRDefault="005C3464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Sabrina</w:t>
            </w:r>
          </w:p>
        </w:tc>
        <w:tc>
          <w:tcPr>
            <w:tcW w:w="1022" w:type="dxa"/>
            <w:noWrap/>
            <w:hideMark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5C3464" w:rsidRPr="00584A39" w:rsidRDefault="005C3464" w:rsidP="00A31C5C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5C3464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22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LOURDJANE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Sarra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497C1C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Tiaret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23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SAIDI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Kamir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497C1C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24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SEDDIK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Sellsabil</w:t>
            </w:r>
            <w:proofErr w:type="spellEnd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Rahma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497C1C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Style w:val="value"/>
                <w:rFonts w:ascii="Baskerville Old Face" w:hAnsi="Baskerville Old Face"/>
                <w:sz w:val="28"/>
                <w:szCs w:val="28"/>
              </w:rPr>
              <w:t>Université de Constantine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25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SERDOUK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proofErr w:type="spellStart"/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Khadidja</w:t>
            </w:r>
            <w:proofErr w:type="spellEnd"/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497C1C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Université de Batna 1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  <w:tr w:rsidR="00C0193A" w:rsidRPr="00584A39" w:rsidTr="005213D5">
        <w:trPr>
          <w:trHeight w:val="375"/>
        </w:trPr>
        <w:tc>
          <w:tcPr>
            <w:tcW w:w="704" w:type="dxa"/>
            <w:shd w:val="clear" w:color="auto" w:fill="D5DCE4" w:themeFill="text2" w:themeFillTint="33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b/>
                <w:bCs/>
                <w:sz w:val="28"/>
                <w:szCs w:val="28"/>
                <w:lang w:eastAsia="fr-FR"/>
              </w:rPr>
              <w:t>26</w:t>
            </w:r>
          </w:p>
        </w:tc>
        <w:tc>
          <w:tcPr>
            <w:tcW w:w="2977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TOBBAL</w:t>
            </w:r>
          </w:p>
        </w:tc>
        <w:tc>
          <w:tcPr>
            <w:tcW w:w="2016" w:type="dxa"/>
            <w:noWrap/>
            <w:hideMark/>
          </w:tcPr>
          <w:p w:rsidR="00C0193A" w:rsidRPr="00584A39" w:rsidRDefault="00C0193A" w:rsidP="00C0193A">
            <w:pPr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Salah Eddine</w:t>
            </w:r>
          </w:p>
        </w:tc>
        <w:tc>
          <w:tcPr>
            <w:tcW w:w="1022" w:type="dxa"/>
            <w:noWrap/>
            <w:hideMark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SV</w:t>
            </w:r>
          </w:p>
        </w:tc>
        <w:tc>
          <w:tcPr>
            <w:tcW w:w="3089" w:type="dxa"/>
          </w:tcPr>
          <w:p w:rsidR="00C0193A" w:rsidRPr="00584A39" w:rsidRDefault="005C3464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>
              <w:rPr>
                <w:rStyle w:val="value"/>
                <w:rFonts w:ascii="Baskerville Old Face" w:hAnsi="Baskerville Old Face"/>
                <w:sz w:val="28"/>
                <w:szCs w:val="28"/>
              </w:rPr>
              <w:t>SV</w:t>
            </w:r>
          </w:p>
        </w:tc>
        <w:tc>
          <w:tcPr>
            <w:tcW w:w="3402" w:type="dxa"/>
            <w:vAlign w:val="center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  <w:r w:rsidRPr="00584A39"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  <w:t>ENSV (Alger)</w:t>
            </w:r>
          </w:p>
        </w:tc>
        <w:tc>
          <w:tcPr>
            <w:tcW w:w="2126" w:type="dxa"/>
          </w:tcPr>
          <w:p w:rsidR="00C0193A" w:rsidRPr="00584A39" w:rsidRDefault="00C0193A" w:rsidP="00C0193A">
            <w:pPr>
              <w:jc w:val="center"/>
              <w:rPr>
                <w:rFonts w:ascii="Baskerville Old Face" w:eastAsia="Times New Roman" w:hAnsi="Baskerville Old Face" w:cs="Arial"/>
                <w:sz w:val="28"/>
                <w:szCs w:val="28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16546" w:tblpY="359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0193A" w:rsidRPr="00DF1662" w:rsidTr="00C0193A">
        <w:trPr>
          <w:tblCellSpacing w:w="15" w:type="dxa"/>
        </w:trPr>
        <w:tc>
          <w:tcPr>
            <w:tcW w:w="0" w:type="auto"/>
            <w:vAlign w:val="center"/>
          </w:tcPr>
          <w:p w:rsidR="00C0193A" w:rsidRPr="00DF1662" w:rsidRDefault="00C0193A" w:rsidP="00C0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C0193A" w:rsidRPr="00DF1662" w:rsidRDefault="00C0193A" w:rsidP="00C0193A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fr-FR"/>
              </w:rPr>
            </w:pPr>
          </w:p>
        </w:tc>
      </w:tr>
    </w:tbl>
    <w:p w:rsidR="009E36D7" w:rsidRDefault="009E36D7" w:rsidP="00EE17FE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</w:p>
    <w:sectPr w:rsidR="009E36D7" w:rsidSect="00C0193A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8A" w:rsidRDefault="00E8498A" w:rsidP="00C8146D">
      <w:pPr>
        <w:spacing w:after="0" w:line="240" w:lineRule="auto"/>
      </w:pPr>
      <w:r>
        <w:separator/>
      </w:r>
    </w:p>
  </w:endnote>
  <w:endnote w:type="continuationSeparator" w:id="0">
    <w:p w:rsidR="00E8498A" w:rsidRDefault="00E8498A" w:rsidP="00C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6D" w:rsidRPr="00CA6AF6" w:rsidRDefault="003B46A3">
    <w:pPr>
      <w:jc w:val="center"/>
      <w:rPr>
        <w:rFonts w:asciiTheme="majorBidi" w:hAnsiTheme="majorBidi" w:cstheme="majorBidi"/>
        <w:b/>
        <w:bCs/>
        <w:caps/>
        <w:sz w:val="28"/>
        <w:szCs w:val="28"/>
      </w:rPr>
    </w:pPr>
    <w:r w:rsidRPr="00CA6AF6">
      <w:rPr>
        <w:rFonts w:asciiTheme="majorBidi" w:hAnsiTheme="majorBidi" w:cstheme="majorBidi"/>
        <w:b/>
        <w:bCs/>
        <w:caps/>
        <w:sz w:val="28"/>
        <w:szCs w:val="28"/>
      </w:rPr>
      <w:fldChar w:fldCharType="begin"/>
    </w:r>
    <w:r w:rsidR="00C8146D" w:rsidRPr="00CA6AF6">
      <w:rPr>
        <w:rFonts w:asciiTheme="majorBidi" w:hAnsiTheme="majorBidi" w:cstheme="majorBidi"/>
        <w:b/>
        <w:bCs/>
        <w:caps/>
        <w:sz w:val="28"/>
        <w:szCs w:val="28"/>
      </w:rPr>
      <w:instrText>PAGE   \* MERGEFORMAT</w:instrText>
    </w:r>
    <w:r w:rsidRPr="00CA6AF6">
      <w:rPr>
        <w:rFonts w:asciiTheme="majorBidi" w:hAnsiTheme="majorBidi" w:cstheme="majorBidi"/>
        <w:b/>
        <w:bCs/>
        <w:caps/>
        <w:sz w:val="28"/>
        <w:szCs w:val="28"/>
      </w:rPr>
      <w:fldChar w:fldCharType="separate"/>
    </w:r>
    <w:r w:rsidR="005C3464">
      <w:rPr>
        <w:rFonts w:asciiTheme="majorBidi" w:hAnsiTheme="majorBidi" w:cstheme="majorBidi"/>
        <w:b/>
        <w:bCs/>
        <w:caps/>
        <w:noProof/>
        <w:sz w:val="28"/>
        <w:szCs w:val="28"/>
      </w:rPr>
      <w:t>1</w:t>
    </w:r>
    <w:r w:rsidRPr="00CA6AF6">
      <w:rPr>
        <w:rFonts w:asciiTheme="majorBidi" w:hAnsiTheme="majorBidi" w:cstheme="majorBidi"/>
        <w:b/>
        <w:bCs/>
        <w:caps/>
        <w:sz w:val="28"/>
        <w:szCs w:val="28"/>
      </w:rPr>
      <w:fldChar w:fldCharType="end"/>
    </w:r>
  </w:p>
  <w:p w:rsidR="00C8146D" w:rsidRDefault="00C814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8A" w:rsidRDefault="00E8498A" w:rsidP="00C8146D">
      <w:pPr>
        <w:spacing w:after="0" w:line="240" w:lineRule="auto"/>
      </w:pPr>
      <w:r>
        <w:separator/>
      </w:r>
    </w:p>
  </w:footnote>
  <w:footnote w:type="continuationSeparator" w:id="0">
    <w:p w:rsidR="00E8498A" w:rsidRDefault="00E8498A" w:rsidP="00C8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86C"/>
    <w:rsid w:val="00043B72"/>
    <w:rsid w:val="000C3876"/>
    <w:rsid w:val="000F477C"/>
    <w:rsid w:val="000F4874"/>
    <w:rsid w:val="000F7BB8"/>
    <w:rsid w:val="00155B2C"/>
    <w:rsid w:val="001F3C7B"/>
    <w:rsid w:val="00257E0B"/>
    <w:rsid w:val="00307FC4"/>
    <w:rsid w:val="003B46A3"/>
    <w:rsid w:val="00442C31"/>
    <w:rsid w:val="00460302"/>
    <w:rsid w:val="0049741F"/>
    <w:rsid w:val="00497C1C"/>
    <w:rsid w:val="004F27D6"/>
    <w:rsid w:val="00517279"/>
    <w:rsid w:val="005213D5"/>
    <w:rsid w:val="00523B32"/>
    <w:rsid w:val="00553318"/>
    <w:rsid w:val="00584A39"/>
    <w:rsid w:val="005911F3"/>
    <w:rsid w:val="005A15E9"/>
    <w:rsid w:val="005B0C28"/>
    <w:rsid w:val="005C3464"/>
    <w:rsid w:val="005E46A3"/>
    <w:rsid w:val="005F1900"/>
    <w:rsid w:val="005F5C48"/>
    <w:rsid w:val="006C0028"/>
    <w:rsid w:val="007B458E"/>
    <w:rsid w:val="0080262E"/>
    <w:rsid w:val="00860529"/>
    <w:rsid w:val="00884809"/>
    <w:rsid w:val="008A386C"/>
    <w:rsid w:val="008C5E2F"/>
    <w:rsid w:val="008D4CB5"/>
    <w:rsid w:val="009964A2"/>
    <w:rsid w:val="009E36D7"/>
    <w:rsid w:val="00A81E97"/>
    <w:rsid w:val="00AB5B9C"/>
    <w:rsid w:val="00AF4028"/>
    <w:rsid w:val="00B163A0"/>
    <w:rsid w:val="00B215CB"/>
    <w:rsid w:val="00BE1B99"/>
    <w:rsid w:val="00C0193A"/>
    <w:rsid w:val="00C174FE"/>
    <w:rsid w:val="00C76002"/>
    <w:rsid w:val="00C8146D"/>
    <w:rsid w:val="00C93E58"/>
    <w:rsid w:val="00CA6AF6"/>
    <w:rsid w:val="00DF1662"/>
    <w:rsid w:val="00E8498A"/>
    <w:rsid w:val="00E86706"/>
    <w:rsid w:val="00EB1172"/>
    <w:rsid w:val="00EE17FE"/>
    <w:rsid w:val="00EE240F"/>
    <w:rsid w:val="00F9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Policepardfaut"/>
    <w:rsid w:val="00C93E58"/>
  </w:style>
  <w:style w:type="paragraph" w:styleId="En-tte">
    <w:name w:val="header"/>
    <w:basedOn w:val="Normal"/>
    <w:link w:val="En-tteCar"/>
    <w:uiPriority w:val="99"/>
    <w:unhideWhenUsed/>
    <w:rsid w:val="00C8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46D"/>
  </w:style>
  <w:style w:type="paragraph" w:styleId="Pieddepage">
    <w:name w:val="footer"/>
    <w:basedOn w:val="Normal"/>
    <w:link w:val="PieddepageCar"/>
    <w:uiPriority w:val="99"/>
    <w:unhideWhenUsed/>
    <w:rsid w:val="00C8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46D"/>
  </w:style>
  <w:style w:type="character" w:customStyle="1" w:styleId="text-strong">
    <w:name w:val="text-strong"/>
    <w:basedOn w:val="Policepardfaut"/>
    <w:rsid w:val="00442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j</cp:lastModifiedBy>
  <cp:revision>2</cp:revision>
  <dcterms:created xsi:type="dcterms:W3CDTF">2022-02-09T12:13:00Z</dcterms:created>
  <dcterms:modified xsi:type="dcterms:W3CDTF">2022-02-09T12:13:00Z</dcterms:modified>
</cp:coreProperties>
</file>